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747" w:type="dxa"/>
        <w:tblLook w:val="00A0" w:firstRow="1" w:lastRow="0" w:firstColumn="1" w:lastColumn="0" w:noHBand="0" w:noVBand="0"/>
      </w:tblPr>
      <w:tblGrid>
        <w:gridCol w:w="4644"/>
        <w:gridCol w:w="5103"/>
      </w:tblGrid>
      <w:tr w:rsidR="009741A1" w:rsidTr="000F5413">
        <w:trPr>
          <w:trHeight w:val="1225"/>
        </w:trPr>
        <w:tc>
          <w:tcPr>
            <w:tcW w:w="4644" w:type="dxa"/>
            <w:vAlign w:val="bottom"/>
          </w:tcPr>
          <w:p w:rsidR="009741A1" w:rsidRDefault="009741A1" w:rsidP="000F5413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>
              <w:rPr>
                <w:rFonts w:ascii="Calibri" w:hAnsi="Calibri"/>
                <w:color w:val="auto"/>
                <w:sz w:val="28"/>
                <w:szCs w:val="22"/>
              </w:rPr>
              <w:br w:type="page" w:clear="all"/>
            </w:r>
          </w:p>
        </w:tc>
        <w:tc>
          <w:tcPr>
            <w:tcW w:w="5103" w:type="dxa"/>
          </w:tcPr>
          <w:p w:rsidR="009741A1" w:rsidRDefault="009741A1" w:rsidP="000F5413">
            <w:pPr>
              <w:pStyle w:val="Default"/>
              <w:jc w:val="center"/>
              <w:rPr>
                <w:rFonts w:eastAsia="TimesNewRomanPSMT"/>
                <w:sz w:val="28"/>
                <w:szCs w:val="20"/>
              </w:rPr>
            </w:pPr>
          </w:p>
          <w:p w:rsidR="009741A1" w:rsidRDefault="009741A1" w:rsidP="000F5413">
            <w:pPr>
              <w:pStyle w:val="Default"/>
              <w:jc w:val="center"/>
              <w:rPr>
                <w:rFonts w:eastAsia="TimesNewRomanPSMT"/>
                <w:sz w:val="28"/>
                <w:szCs w:val="20"/>
              </w:rPr>
            </w:pPr>
          </w:p>
          <w:p w:rsidR="009741A1" w:rsidRDefault="009741A1" w:rsidP="000F5413">
            <w:pPr>
              <w:pStyle w:val="Default"/>
              <w:jc w:val="center"/>
              <w:rPr>
                <w:sz w:val="28"/>
                <w:szCs w:val="20"/>
              </w:rPr>
            </w:pPr>
            <w:r>
              <w:rPr>
                <w:rFonts w:eastAsia="TimesNewRomanPSMT"/>
                <w:sz w:val="28"/>
                <w:szCs w:val="20"/>
              </w:rPr>
              <w:t>Управление Федерального казначейства по Республике Хакасия</w:t>
            </w:r>
          </w:p>
        </w:tc>
      </w:tr>
    </w:tbl>
    <w:p w:rsidR="009741A1" w:rsidRDefault="009741A1" w:rsidP="009741A1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9741A1" w:rsidRDefault="009741A1" w:rsidP="009741A1">
      <w:pPr>
        <w:pStyle w:val="2"/>
        <w:spacing w:before="0" w:line="240" w:lineRule="auto"/>
        <w:ind w:right="-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 предоставлении лицензий</w:t>
      </w:r>
    </w:p>
    <w:p w:rsidR="009741A1" w:rsidRDefault="009741A1" w:rsidP="009741A1">
      <w:pPr>
        <w:pStyle w:val="2"/>
        <w:spacing w:before="0" w:line="240" w:lineRule="auto"/>
        <w:ind w:right="-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на право использования СКЗИ</w:t>
      </w:r>
    </w:p>
    <w:p w:rsidR="009741A1" w:rsidRDefault="009741A1" w:rsidP="009741A1">
      <w:pPr>
        <w:ind w:right="-1"/>
      </w:pPr>
    </w:p>
    <w:p w:rsidR="009741A1" w:rsidRPr="00B47457" w:rsidRDefault="009741A1" w:rsidP="009741A1">
      <w:pPr>
        <w:pStyle w:val="2"/>
        <w:ind w:right="-1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0" w:name="_Toc404006179"/>
      <w:bookmarkStart w:id="1" w:name="_Toc406665879"/>
      <w:bookmarkStart w:id="2" w:name="_Toc406672735"/>
      <w:bookmarkStart w:id="3" w:name="_Toc410027985"/>
      <w:bookmarkStart w:id="4" w:name="_Toc411498446"/>
      <w:bookmarkStart w:id="5" w:name="_Toc411508233"/>
      <w:bookmarkStart w:id="6" w:name="_Toc413225298"/>
      <w:bookmarkStart w:id="7" w:name="_Toc413831892"/>
      <w:bookmarkStart w:id="8" w:name="_Toc416337361"/>
      <w:bookmarkStart w:id="9" w:name="_Toc416425775"/>
      <w:bookmarkStart w:id="10" w:name="_Toc416426993"/>
      <w:r>
        <w:rPr>
          <w:rFonts w:ascii="Times New Roman" w:hAnsi="Times New Roman"/>
          <w:b w:val="0"/>
          <w:i/>
          <w:color w:val="FF0000"/>
          <w:sz w:val="28"/>
          <w:szCs w:val="28"/>
        </w:rPr>
        <w:t>Организация-заявитель (наименование)</w:t>
      </w:r>
      <w:bookmarkStart w:id="11" w:name="_Toc404006183"/>
      <w:bookmarkStart w:id="12" w:name="_Toc406665883"/>
      <w:bookmarkStart w:id="13" w:name="_Toc406672739"/>
      <w:bookmarkStart w:id="14" w:name="_Toc410027989"/>
      <w:bookmarkStart w:id="15" w:name="_Toc411498450"/>
      <w:bookmarkStart w:id="16" w:name="_Toc411508237"/>
      <w:bookmarkStart w:id="17" w:name="_Toc413225302"/>
      <w:bookmarkStart w:id="18" w:name="_Toc413831896"/>
      <w:bookmarkStart w:id="19" w:name="_Toc416337365"/>
      <w:bookmarkStart w:id="20" w:name="_Toc416425779"/>
      <w:bookmarkStart w:id="21" w:name="_Toc41642699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hAnsi="Times New Roman"/>
          <w:b w:val="0"/>
          <w:color w:val="auto"/>
          <w:sz w:val="28"/>
          <w:szCs w:val="28"/>
        </w:rPr>
        <w:t xml:space="preserve"> просит предоставить посредством Информационной системы Федерального </w:t>
      </w:r>
      <w:proofErr w:type="gramStart"/>
      <w:r>
        <w:rPr>
          <w:rFonts w:ascii="Times New Roman" w:hAnsi="Times New Roman"/>
          <w:b w:val="0"/>
          <w:color w:val="auto"/>
          <w:sz w:val="28"/>
          <w:szCs w:val="28"/>
        </w:rPr>
        <w:t>казначейства  «</w:t>
      </w:r>
      <w:proofErr w:type="gramEnd"/>
      <w:r>
        <w:rPr>
          <w:rFonts w:ascii="Times New Roman" w:hAnsi="Times New Roman"/>
          <w:b w:val="0"/>
          <w:color w:val="auto"/>
          <w:sz w:val="28"/>
          <w:szCs w:val="28"/>
        </w:rPr>
        <w:t>Автоматизация органа криптографической защиты»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>
        <w:rPr>
          <w:rFonts w:ascii="Times New Roman" w:hAnsi="Times New Roman"/>
          <w:b w:val="0"/>
          <w:color w:val="auto"/>
          <w:sz w:val="28"/>
          <w:szCs w:val="28"/>
        </w:rPr>
        <w:t xml:space="preserve"> л</w:t>
      </w:r>
      <w:r w:rsidRPr="00B47457">
        <w:rPr>
          <w:rFonts w:ascii="Times New Roman" w:hAnsi="Times New Roman"/>
          <w:b w:val="0"/>
          <w:color w:val="auto"/>
          <w:sz w:val="28"/>
          <w:szCs w:val="28"/>
        </w:rPr>
        <w:t>ицензии на использование средства криптографической защиты информации "</w:t>
      </w:r>
      <w:proofErr w:type="spellStart"/>
      <w:r w:rsidRPr="00B47457">
        <w:rPr>
          <w:rFonts w:ascii="Times New Roman" w:hAnsi="Times New Roman"/>
          <w:b w:val="0"/>
          <w:color w:val="auto"/>
          <w:sz w:val="28"/>
          <w:szCs w:val="28"/>
        </w:rPr>
        <w:t>КриптоПро</w:t>
      </w:r>
      <w:proofErr w:type="spellEnd"/>
      <w:r w:rsidRPr="00B47457">
        <w:rPr>
          <w:rFonts w:ascii="Times New Roman" w:hAnsi="Times New Roman"/>
          <w:b w:val="0"/>
          <w:color w:val="auto"/>
          <w:sz w:val="28"/>
          <w:szCs w:val="28"/>
        </w:rPr>
        <w:t xml:space="preserve"> CSP" 4.0 9963 КС1 в количестве ______ шт.</w:t>
      </w:r>
    </w:p>
    <w:p w:rsidR="009741A1" w:rsidRDefault="009741A1" w:rsidP="009741A1">
      <w:pPr>
        <w:pStyle w:val="2"/>
        <w:ind w:right="-1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22" w:name="_Toc404006184"/>
      <w:bookmarkStart w:id="23" w:name="_Toc406665884"/>
      <w:bookmarkStart w:id="24" w:name="_Toc406672740"/>
      <w:bookmarkStart w:id="25" w:name="_Toc410027990"/>
      <w:bookmarkStart w:id="26" w:name="_Toc411498451"/>
      <w:bookmarkStart w:id="27" w:name="_Toc411508238"/>
      <w:bookmarkStart w:id="28" w:name="_Toc413225303"/>
      <w:bookmarkStart w:id="29" w:name="_Toc413831897"/>
      <w:bookmarkStart w:id="30" w:name="_Toc416337366"/>
      <w:bookmarkStart w:id="31" w:name="_Toc416425780"/>
      <w:bookmarkStart w:id="32" w:name="_Toc416426998"/>
    </w:p>
    <w:p w:rsidR="009741A1" w:rsidRDefault="009741A1" w:rsidP="009741A1">
      <w:pPr>
        <w:pStyle w:val="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r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          И.О. Фамилия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9741A1" w:rsidRDefault="009741A1" w:rsidP="009741A1">
      <w:pPr>
        <w:spacing w:after="0"/>
        <w:ind w:right="282"/>
        <w:rPr>
          <w:rFonts w:ascii="Times New Roman" w:hAnsi="Times New Roman"/>
          <w:i/>
        </w:rPr>
      </w:pPr>
    </w:p>
    <w:p w:rsidR="009741A1" w:rsidRDefault="009741A1" w:rsidP="009741A1">
      <w:pPr>
        <w:spacing w:after="0"/>
        <w:ind w:right="282"/>
        <w:rPr>
          <w:rFonts w:ascii="Times New Roman" w:hAnsi="Times New Roman"/>
          <w:i/>
        </w:rPr>
      </w:pPr>
    </w:p>
    <w:p w:rsidR="009741A1" w:rsidRPr="00B47457" w:rsidRDefault="009741A1" w:rsidP="009741A1">
      <w:pPr>
        <w:spacing w:after="0"/>
        <w:ind w:right="28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исп. </w:t>
      </w:r>
      <w:proofErr w:type="gramStart"/>
      <w:r>
        <w:rPr>
          <w:rFonts w:ascii="Times New Roman" w:hAnsi="Times New Roman"/>
          <w:i/>
        </w:rPr>
        <w:t>Фамилия  Имя</w:t>
      </w:r>
      <w:proofErr w:type="gramEnd"/>
      <w:r>
        <w:rPr>
          <w:rFonts w:ascii="Times New Roman" w:hAnsi="Times New Roman"/>
          <w:i/>
        </w:rPr>
        <w:t xml:space="preserve"> Отчество</w:t>
      </w:r>
    </w:p>
    <w:p w:rsidR="009741A1" w:rsidRDefault="009741A1" w:rsidP="009741A1">
      <w:pPr>
        <w:ind w:right="282"/>
      </w:pPr>
      <w:r>
        <w:rPr>
          <w:rFonts w:ascii="Times New Roman" w:hAnsi="Times New Roman"/>
          <w:i/>
        </w:rPr>
        <w:t>тел. 000-00-00</w:t>
      </w:r>
    </w:p>
    <w:p w:rsidR="0021446B" w:rsidRDefault="0021446B">
      <w:bookmarkStart w:id="33" w:name="_GoBack"/>
      <w:bookmarkEnd w:id="33"/>
    </w:p>
    <w:sectPr w:rsidR="0021446B" w:rsidSect="001A0E09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A1"/>
    <w:rsid w:val="0021446B"/>
    <w:rsid w:val="0097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A8F7C-B078-41FF-9E55-19ACC629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A1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9741A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741A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741A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shastovaav</dc:creator>
  <cp:keywords/>
  <dc:description/>
  <cp:lastModifiedBy>shastovaav</cp:lastModifiedBy>
  <cp:revision>1</cp:revision>
  <dcterms:created xsi:type="dcterms:W3CDTF">2022-11-17T07:25:00Z</dcterms:created>
  <dcterms:modified xsi:type="dcterms:W3CDTF">2022-11-17T07:25:00Z</dcterms:modified>
</cp:coreProperties>
</file>